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515C" w:rsidRDefault="00FC5A07">
      <w:pPr>
        <w:keepNext/>
        <w:widowControl/>
        <w:pBdr>
          <w:top w:val="nil"/>
          <w:left w:val="nil"/>
          <w:bottom w:val="nil"/>
          <w:right w:val="nil"/>
          <w:between w:val="nil"/>
        </w:pBdr>
        <w:ind w:left="-426"/>
        <w:jc w:val="center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>INFORME DE GESTIÓN CONTRATO DE PRESTACIÓN DE SERVICIOS</w:t>
      </w:r>
    </w:p>
    <w:p w:rsidR="0012515C" w:rsidRDefault="0012515C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7"/>
        <w:tblW w:w="1075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0"/>
        <w:gridCol w:w="1980"/>
        <w:gridCol w:w="435"/>
        <w:gridCol w:w="5985"/>
        <w:gridCol w:w="105"/>
      </w:tblGrid>
      <w:tr w:rsidR="0012515C">
        <w:trPr>
          <w:trHeight w:val="545"/>
          <w:jc w:val="center"/>
        </w:trPr>
        <w:tc>
          <w:tcPr>
            <w:tcW w:w="10755" w:type="dxa"/>
            <w:gridSpan w:val="5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</w:t>
            </w:r>
            <w:r>
              <w:rPr>
                <w:rFonts w:ascii="Arial" w:eastAsia="Arial" w:hAnsi="Arial" w:cs="Arial"/>
                <w:b/>
                <w:bCs/>
              </w:rPr>
              <w:t>SUBSECRETARÍA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 DE FOMENTO </w:t>
            </w:r>
          </w:p>
        </w:tc>
      </w:tr>
      <w:tr w:rsidR="0012515C">
        <w:trPr>
          <w:trHeight w:val="444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:rsidR="0012515C" w:rsidRDefault="00FC5A07">
            <w:pPr>
              <w:keepNext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DATOS BÁSICOS CONTRATO</w:t>
            </w:r>
          </w:p>
        </w:tc>
        <w:tc>
          <w:tcPr>
            <w:tcW w:w="6090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8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12515C">
              <w:trPr>
                <w:trHeight w:val="333"/>
              </w:trPr>
              <w:tc>
                <w:tcPr>
                  <w:tcW w:w="3212" w:type="dxa"/>
                </w:tcPr>
                <w:p w:rsidR="0012515C" w:rsidRDefault="00FC5A07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:rsidR="0012515C" w:rsidRDefault="00FC5A07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Prestación de servicios como profesional especializado en la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Secretaría del Deporte y la Recreación del proyecto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denominado Conservación de la infraestructura deportiva y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recreativa del distrito especial de Santiago de Cali BP -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26005399</w:t>
            </w:r>
          </w:p>
          <w:p w:rsidR="0012515C" w:rsidRDefault="0012515C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12515C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4162.010.26.1.4675-2025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515C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TOMÁS GUTIÉRREZ MAÑOSCA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515C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KATHERIN LIZETH NARVAEZ MARULANDA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515C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1144043365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515C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>
              <w:rPr>
                <w:rFonts w:ascii="Arial" w:eastAsia="Arial" w:hAnsi="Arial" w:cs="Arial"/>
              </w:rPr>
              <w:t>6</w:t>
            </w:r>
            <w:r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</w:rPr>
              <w:t>76</w:t>
            </w:r>
            <w:r>
              <w:rPr>
                <w:rFonts w:ascii="Arial" w:eastAsia="Arial" w:hAnsi="Arial" w:cs="Arial"/>
                <w:color w:val="000000"/>
              </w:rPr>
              <w:t>5.000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515C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12515C" w:rsidRDefault="00012BC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15</w:t>
            </w:r>
            <w:r w:rsidR="00FC5A07">
              <w:rPr>
                <w:rFonts w:ascii="Arial" w:eastAsia="Arial" w:hAnsi="Arial" w:cs="Arial"/>
                <w:color w:val="000000"/>
              </w:rPr>
              <w:t>/</w:t>
            </w:r>
            <w:r w:rsidR="00FC5A07">
              <w:rPr>
                <w:rFonts w:ascii="Arial" w:eastAsia="Arial" w:hAnsi="Arial" w:cs="Arial"/>
              </w:rPr>
              <w:t>Nov</w:t>
            </w:r>
            <w:r w:rsidR="00FC5A07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515C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515C">
        <w:trPr>
          <w:trHeight w:val="333"/>
          <w:jc w:val="center"/>
        </w:trPr>
        <w:tc>
          <w:tcPr>
            <w:tcW w:w="466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:rsidR="0012515C" w:rsidRDefault="00FC5A07">
            <w:pPr>
              <w:keepNext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highlight w:val="lightGray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SEGURIDAD SOCIAL</w:t>
            </w:r>
          </w:p>
        </w:tc>
        <w:tc>
          <w:tcPr>
            <w:tcW w:w="6090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2515C" w:rsidRDefault="00FC5A0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12515C" w:rsidRDefault="00FC5A0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:rsidR="0012515C" w:rsidRDefault="00626E04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</w:t>
            </w:r>
            <w:r w:rsidR="00FC5A07">
              <w:rPr>
                <w:rFonts w:ascii="Arial" w:eastAsia="Arial" w:hAnsi="Arial" w:cs="Arial"/>
              </w:rPr>
              <w:t xml:space="preserve"> ) Vencida </w:t>
            </w:r>
          </w:p>
          <w:p w:rsidR="0012515C" w:rsidRDefault="00FC5A0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:rsidR="0012515C" w:rsidRDefault="00FC5A07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:rsidR="0012515C" w:rsidRDefault="0012515C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12515C">
        <w:trPr>
          <w:trHeight w:val="795"/>
          <w:jc w:val="center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$ 2.706.000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515C">
        <w:trPr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15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12515C" w:rsidRDefault="00626E04" w:rsidP="00626E0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515C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12515C" w:rsidRDefault="00626E0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515C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12515C" w:rsidRDefault="00626E0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515C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12515C" w:rsidRDefault="00626E0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515C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12515C" w:rsidRDefault="00626E0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515C">
        <w:trPr>
          <w:trHeight w:val="1442"/>
          <w:jc w:val="center"/>
        </w:trPr>
        <w:tc>
          <w:tcPr>
            <w:tcW w:w="10755" w:type="dxa"/>
            <w:gridSpan w:val="5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>
              <w:rPr>
                <w:rFonts w:ascii="Arial" w:eastAsia="Arial" w:hAnsi="Arial" w:cs="Arial"/>
                <w:b/>
                <w:bCs/>
              </w:rPr>
              <w:t>1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12515C">
        <w:trPr>
          <w:gridAfter w:val="1"/>
          <w:wAfter w:w="105" w:type="dxa"/>
          <w:trHeight w:val="40"/>
          <w:jc w:val="center"/>
        </w:trPr>
        <w:tc>
          <w:tcPr>
            <w:tcW w:w="423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6420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12515C">
        <w:trPr>
          <w:gridAfter w:val="1"/>
          <w:wAfter w:w="105" w:type="dxa"/>
          <w:trHeight w:val="1900"/>
          <w:jc w:val="center"/>
        </w:trPr>
        <w:tc>
          <w:tcPr>
            <w:tcW w:w="4665" w:type="dxa"/>
            <w:gridSpan w:val="3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1.Realizar la consolidación, organización y análisis de la información correspondiente a la gestión desarrollada por la Subsecretaría de Fomento, conforme al rol ejecutado, aportando soporte técnico, operativo, administrativo o de acompañamiento institucional según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corresponda. Esta labor estará orientada a fortalecer la planeación, el control y la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articulación de los procesos institucionales, contribuyendo al </w:t>
            </w:r>
            <w:r>
              <w:rPr>
                <w:rFonts w:ascii="Arial" w:eastAsia="Arial" w:hAnsi="Arial" w:cs="Arial"/>
              </w:rPr>
              <w:lastRenderedPageBreak/>
              <w:t>cumplimiento de los objetivos misionales y a la optimización de los procedimientos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internos de la Secretaría del Deporte y la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Recreación del Distrito de Santiago de Cali.</w:t>
            </w: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2.Desarrollar la categorización de los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equipamientos deportivos y recreativos a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través de la estructuración e implementación de las acciones, estrategias y proyecciones propias del programa, en concordancia con el Plan Operativo Anual de Inversiones (POAI) y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el Plan de Desarrollo.</w:t>
            </w: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3.Diseñar los informes parciales y finales,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recopilando y procesando la información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producto de la gestión y ejecución del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proyecto, respondiendo al cumplimiento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 los indicadores.</w:t>
            </w:r>
          </w:p>
          <w:p w:rsidR="0012515C" w:rsidRDefault="0012515C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Planificar actividades de carácter misional que permitan articulación con otras entidades públicas y privadas, tendientes a enriquecer la ejecución del</w:t>
            </w:r>
          </w:p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</w:rPr>
              <w:t>programa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 Atender las inquietudes y/o requerimientos que presente el Distrito de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Santiago de Cali, a través del supervisor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del contrato, de los diferentes entes de</w:t>
            </w: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control y de la comunidad, sobre el</w:t>
            </w:r>
          </w:p>
          <w:p w:rsidR="0012515C" w:rsidRDefault="00FC5A07">
            <w:pPr>
              <w:widowControl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</w:rPr>
              <w:t>desarrollo y seguimiento del programa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</w:rPr>
              <w:t>6. Las demás relacionadas con el desarrollo del objeto contractual.</w:t>
            </w: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598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lastRenderedPageBreak/>
              <w:t xml:space="preserve">1. </w:t>
            </w:r>
            <w:r>
              <w:rPr>
                <w:rFonts w:ascii="Arial" w:eastAsia="Arial" w:hAnsi="Arial" w:cs="Arial"/>
              </w:rPr>
              <w:t xml:space="preserve">Realicé informe de gestión con actividades realizadas en el marco de </w:t>
            </w:r>
            <w:r w:rsidR="00626E04">
              <w:rPr>
                <w:rFonts w:ascii="Arial" w:eastAsia="Arial" w:hAnsi="Arial" w:cs="Arial"/>
              </w:rPr>
              <w:t>la vigencia</w:t>
            </w:r>
            <w:r>
              <w:rPr>
                <w:rFonts w:ascii="Arial" w:eastAsia="Arial" w:hAnsi="Arial" w:cs="Arial"/>
              </w:rPr>
              <w:t xml:space="preserve"> de junio a octubre de 2025 en el Programa Cali Juega y el componente de Presupuestos Participativos de la Secretaría del Deporte y la Recreación con sus respectivos soportes. 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12515C" w:rsidRDefault="0012515C">
            <w:pPr>
              <w:rPr>
                <w:b/>
                <w:bCs/>
              </w:rPr>
            </w:pPr>
          </w:p>
          <w:p w:rsidR="0012515C" w:rsidRDefault="0012515C">
            <w:pPr>
              <w:rPr>
                <w:b/>
                <w:bCs/>
              </w:rPr>
            </w:pPr>
          </w:p>
          <w:p w:rsidR="0012515C" w:rsidRDefault="0012515C">
            <w:pPr>
              <w:rPr>
                <w:b/>
                <w:bCs/>
              </w:rPr>
            </w:pPr>
          </w:p>
          <w:p w:rsidR="0012515C" w:rsidRDefault="0012515C">
            <w:pPr>
              <w:rPr>
                <w:b/>
                <w:bCs/>
              </w:rPr>
            </w:pPr>
          </w:p>
          <w:p w:rsidR="0012515C" w:rsidRDefault="0012515C">
            <w:pPr>
              <w:rPr>
                <w:b/>
                <w:bCs/>
              </w:rPr>
            </w:pPr>
          </w:p>
          <w:p w:rsidR="0012515C" w:rsidRDefault="0012515C">
            <w:pPr>
              <w:rPr>
                <w:b/>
                <w:bCs/>
              </w:rPr>
            </w:pPr>
          </w:p>
          <w:p w:rsidR="0012515C" w:rsidRDefault="0012515C">
            <w:pPr>
              <w:rPr>
                <w:b/>
                <w:bCs/>
              </w:rPr>
            </w:pPr>
          </w:p>
          <w:p w:rsidR="0012515C" w:rsidRDefault="0012515C">
            <w:pPr>
              <w:rPr>
                <w:b/>
                <w:bCs/>
              </w:rPr>
            </w:pPr>
          </w:p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2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</w:rPr>
              <w:t>Durante este periodo no fui requerida para desarrollar actividades vinculadas al cumplimiento de la obligación.</w:t>
            </w:r>
          </w:p>
          <w:p w:rsidR="0012515C" w:rsidRDefault="0012515C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:rsidR="0012515C" w:rsidRDefault="0012515C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3. </w:t>
            </w:r>
            <w:r w:rsidR="0051103F">
              <w:rPr>
                <w:rFonts w:ascii="Arial" w:eastAsia="Arial" w:hAnsi="Arial" w:cs="Arial"/>
              </w:rPr>
              <w:t xml:space="preserve">Diseñe los </w:t>
            </w:r>
            <w:r>
              <w:rPr>
                <w:rFonts w:ascii="Arial" w:eastAsia="Arial" w:hAnsi="Arial" w:cs="Arial"/>
              </w:rPr>
              <w:t xml:space="preserve">informe PIIP del mes de octubre de las 22 comunas y 5 corregimientos de Santiago de Cali tanto en aprovechamiento del tiempo libre como en la realización de eventos, dando cuenta de los avances acumulados y las actividades y beneficiarios pendientes. </w:t>
            </w: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b/>
                <w:bCs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b/>
                <w:bCs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012BC2" w:rsidRDefault="00FC5A07" w:rsidP="00012BC2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4. </w:t>
            </w:r>
            <w:r w:rsidR="0051103F">
              <w:rPr>
                <w:rFonts w:ascii="Arial" w:eastAsia="Arial" w:hAnsi="Arial" w:cs="Arial"/>
              </w:rPr>
              <w:t>Planifiqué</w:t>
            </w:r>
            <w:r w:rsidR="0051103F" w:rsidRPr="0051103F">
              <w:rPr>
                <w:rFonts w:ascii="Arial" w:eastAsia="Arial" w:hAnsi="Arial" w:cs="Arial"/>
              </w:rPr>
              <w:t xml:space="preserve"> las actividades en </w:t>
            </w:r>
            <w:r w:rsidR="0051103F" w:rsidRPr="0051103F">
              <w:rPr>
                <w:rFonts w:ascii="Arial" w:eastAsia="Arial" w:hAnsi="Arial" w:cs="Arial"/>
              </w:rPr>
              <w:t>los</w:t>
            </w:r>
            <w:r w:rsidR="0051103F" w:rsidRPr="00012BC2">
              <w:rPr>
                <w:rFonts w:ascii="Arial" w:eastAsia="Arial" w:hAnsi="Arial" w:cs="Arial"/>
              </w:rPr>
              <w:t xml:space="preserve"> espacios</w:t>
            </w:r>
            <w:r w:rsidR="00012BC2" w:rsidRPr="00012BC2">
              <w:rPr>
                <w:rFonts w:ascii="Arial" w:eastAsia="Arial" w:hAnsi="Arial" w:cs="Arial"/>
              </w:rPr>
              <w:t xml:space="preserve"> de formación para la Prevención del reclutamiento, uso y utilización de niños, niñas y adolescentes en entornos digitales, dinamizado por profesionales de la Defensoría del Pueblo.</w:t>
            </w:r>
          </w:p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.</w:t>
            </w: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12515C" w:rsidRDefault="00FC5A07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5. </w:t>
            </w:r>
            <w:r w:rsidR="0051103F" w:rsidRPr="0051103F">
              <w:rPr>
                <w:rFonts w:ascii="Arial" w:eastAsia="Arial" w:hAnsi="Arial" w:cs="Arial"/>
              </w:rPr>
              <w:t>A</w:t>
            </w:r>
            <w:r w:rsidR="0051103F">
              <w:rPr>
                <w:rFonts w:ascii="Arial" w:eastAsia="Arial" w:hAnsi="Arial" w:cs="Arial"/>
              </w:rPr>
              <w:t>t</w:t>
            </w:r>
            <w:r w:rsidR="0051103F" w:rsidRPr="0051103F">
              <w:rPr>
                <w:rFonts w:ascii="Arial" w:eastAsia="Arial" w:hAnsi="Arial" w:cs="Arial"/>
              </w:rPr>
              <w:t>endí</w:t>
            </w:r>
            <w:r w:rsidR="0051103F" w:rsidRPr="0051103F">
              <w:rPr>
                <w:rFonts w:ascii="Arial" w:eastAsia="Arial" w:hAnsi="Arial" w:cs="Arial"/>
              </w:rPr>
              <w:t xml:space="preserve"> los requerimientos y revisó</w:t>
            </w:r>
            <w:r w:rsidR="00012BC2" w:rsidRPr="00012BC2">
              <w:rPr>
                <w:rFonts w:ascii="Arial" w:eastAsia="Arial" w:hAnsi="Arial" w:cs="Arial"/>
              </w:rPr>
              <w:t xml:space="preserve"> los cronogramas de ejecución de presupuestos participativos en las comunas y corregimientos para el mes de octubre, verificando el cumplimiento de las actividades de aprovechamiento, la asistencia de monitores y disciplinas en ejecución y la realización de eventos de acuerdo a la programación y diálogo con la comunidad y operador Recreavalle</w:t>
            </w:r>
            <w:r>
              <w:rPr>
                <w:rFonts w:ascii="Arial" w:eastAsia="Arial" w:hAnsi="Arial" w:cs="Arial"/>
              </w:rPr>
              <w:t>.</w:t>
            </w: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6. Participé </w:t>
            </w:r>
            <w:r w:rsidR="0051103F">
              <w:rPr>
                <w:rFonts w:ascii="Arial" w:eastAsia="Arial" w:hAnsi="Arial" w:cs="Arial"/>
              </w:rPr>
              <w:t>en la mesa de trabajo</w:t>
            </w:r>
            <w:r>
              <w:rPr>
                <w:rFonts w:ascii="Arial" w:eastAsia="Arial" w:hAnsi="Arial" w:cs="Arial"/>
              </w:rPr>
              <w:t xml:space="preserve"> de grupo de líderes para revisar temas de contratación y cuentas de cobro. </w:t>
            </w: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:rsidR="0012515C" w:rsidRDefault="00FC5A07" w:rsidP="0051103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Participé </w:t>
            </w:r>
            <w:r w:rsidR="0051103F">
              <w:rPr>
                <w:rFonts w:ascii="Arial" w:eastAsia="Arial" w:hAnsi="Arial" w:cs="Arial"/>
              </w:rPr>
              <w:t>en la mesa de trabajo</w:t>
            </w:r>
            <w:r>
              <w:rPr>
                <w:rFonts w:ascii="Arial" w:eastAsia="Arial" w:hAnsi="Arial" w:cs="Arial"/>
              </w:rPr>
              <w:t xml:space="preserve"> de equipo para revisión de tareas y reali</w:t>
            </w:r>
            <w:bookmarkStart w:id="0" w:name="_GoBack"/>
            <w:bookmarkEnd w:id="0"/>
            <w:r>
              <w:rPr>
                <w:rFonts w:ascii="Arial" w:eastAsia="Arial" w:hAnsi="Arial" w:cs="Arial"/>
              </w:rPr>
              <w:t xml:space="preserve">zación de informe mensual PIIP </w:t>
            </w:r>
          </w:p>
        </w:tc>
      </w:tr>
      <w:tr w:rsidR="0012515C">
        <w:trPr>
          <w:trHeight w:val="1196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12515C" w:rsidRDefault="00FC5A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M</w:t>
            </w:r>
            <w:r>
              <w:rPr>
                <w:rFonts w:ascii="Arial" w:eastAsia="Arial" w:hAnsi="Arial" w:cs="Arial"/>
                <w:color w:val="000000"/>
              </w:rPr>
              <w:t>EDIO DE VERIFICACIÓN:</w:t>
            </w:r>
          </w:p>
          <w:p w:rsidR="0012515C" w:rsidRDefault="001251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12515C" w:rsidRDefault="0012515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12515C" w:rsidRDefault="00FC5A07" w:rsidP="00626E0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:rsidR="00626E04" w:rsidRDefault="00E16452" w:rsidP="00626E0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 w:history="1">
              <w:r w:rsidR="00626E04" w:rsidRPr="00535339">
                <w:rPr>
                  <w:rStyle w:val="Hipervnculo"/>
                  <w:rFonts w:ascii="Arial" w:eastAsia="Arial" w:hAnsi="Arial" w:cs="Arial"/>
                </w:rPr>
                <w:t>https://drive.google.com/drive/u/5/folders/1bcWTvuF-NBvxTLmU7UwTsiMuxpEPtcXi</w:t>
              </w:r>
            </w:hyperlink>
          </w:p>
          <w:p w:rsidR="00626E04" w:rsidRDefault="00626E04" w:rsidP="00626E0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12515C">
        <w:trPr>
          <w:trHeight w:val="450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12515C">
        <w:trPr>
          <w:trHeight w:val="1649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noProof/>
                <w:highlight w:val="yellow"/>
                <w:lang w:val="en-US"/>
              </w:rPr>
              <w:drawing>
                <wp:inline distT="114300" distB="114300" distL="114300" distR="114300">
                  <wp:extent cx="1023455" cy="819150"/>
                  <wp:effectExtent l="0" t="0" r="5715" b="0"/>
                  <wp:docPr id="5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863" cy="8274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515C">
        <w:trPr>
          <w:trHeight w:val="480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12515C" w:rsidRDefault="00FC5A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  <w:r>
              <w:rPr>
                <w:rFonts w:ascii="Arial" w:eastAsia="Arial" w:hAnsi="Arial" w:cs="Arial"/>
                <w:sz w:val="22"/>
                <w:szCs w:val="22"/>
              </w:rPr>
              <w:t>1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>
              <w:rPr>
                <w:rFonts w:ascii="Arial" w:eastAsia="Arial" w:hAnsi="Arial" w:cs="Arial"/>
                <w:sz w:val="22"/>
                <w:szCs w:val="22"/>
              </w:rPr>
              <w:t>Nov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</w:tbl>
    <w:p w:rsidR="0012515C" w:rsidRDefault="0012515C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12515C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16452" w:rsidRDefault="00E16452">
      <w:r>
        <w:separator/>
      </w:r>
    </w:p>
  </w:endnote>
  <w:endnote w:type="continuationSeparator" w:id="0">
    <w:p w:rsidR="00E16452" w:rsidRDefault="00E164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0BB8E84D-37C5-4469-A94B-3C05823A2E04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FE9925F6-1346-452D-8DDB-88FEFE0BDC5A}"/>
    <w:embedItalic r:id="rId3" w:fontKey="{178143AC-6655-445C-B272-0C6F3474ADEA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E4537B22-83F9-4B00-82DB-D770249ACE0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70C46827-BA08-4EC1-AD3C-A48B5693B2A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956EFD1E-FA9E-4FFA-B3AC-D111F069C8F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2EE89740-0C88-422C-AA4E-801DFA542C1B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515C" w:rsidRDefault="00FC5A07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122288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122288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:rsidR="0012515C" w:rsidRDefault="0012515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:rsidR="0012515C" w:rsidRDefault="0012515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16452" w:rsidRDefault="00E16452">
      <w:r>
        <w:separator/>
      </w:r>
    </w:p>
  </w:footnote>
  <w:footnote w:type="continuationSeparator" w:id="0">
    <w:p w:rsidR="00E16452" w:rsidRDefault="00E164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515C" w:rsidRDefault="0012515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:rsidR="0012515C" w:rsidRDefault="0012515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515C"/>
    <w:rsid w:val="00012BC2"/>
    <w:rsid w:val="00122288"/>
    <w:rsid w:val="0012515C"/>
    <w:rsid w:val="0051103F"/>
    <w:rsid w:val="00626E04"/>
    <w:rsid w:val="006F1E6D"/>
    <w:rsid w:val="008C24D2"/>
    <w:rsid w:val="00E16452"/>
    <w:rsid w:val="00FC5A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844F3C"/>
  <w15:docId w15:val="{9F36EF36-E797-44BC-8203-61BC149A78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Liberation Serif" w:eastAsia="Liberation Serif" w:hAnsi="Liberation Serif" w:cs="Liberation Serif"/>
        <w:sz w:val="24"/>
        <w:szCs w:val="24"/>
        <w:lang w:val="e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</w:rPr>
  </w:style>
  <w:style w:type="paragraph" w:styleId="Ttulo2">
    <w:name w:val="heading 2"/>
    <w:basedOn w:val="Normal"/>
    <w:next w:val="Normal"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pPr>
      <w:keepNext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/>
    </w:rPr>
  </w:style>
  <w:style w:type="table" w:customStyle="1" w:styleId="a">
    <w:basedOn w:val="TableNormal3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3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3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4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3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6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7">
    <w:basedOn w:val="TableNormal3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8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Hipervnculo">
    <w:name w:val="Hyperlink"/>
    <w:basedOn w:val="Fuentedeprrafopredeter"/>
    <w:uiPriority w:val="99"/>
    <w:unhideWhenUsed/>
    <w:rsid w:val="00626E0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u/5/folders/1bcWTvuF-NBvxTLmU7UwTsiMuxpEPtcXi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R6qREP+mztCATTlZqU3+5d7F6w==">CgMxLjA4AHIhMVVReXlReGV6cjZzUmZ3SUJ0LUlPZnBIN3g5Zlhfd2pS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723</Words>
  <Characters>4123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pc</cp:lastModifiedBy>
  <cp:revision>7</cp:revision>
  <cp:lastPrinted>2025-11-26T21:19:00Z</cp:lastPrinted>
  <dcterms:created xsi:type="dcterms:W3CDTF">2025-05-26T20:44:00Z</dcterms:created>
  <dcterms:modified xsi:type="dcterms:W3CDTF">2025-11-26T21:19:00Z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